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>
      <w:r>
        <w:t xml:space="preserve"> </w:t>
      </w:r>
    </w:p>
    <w:p>
      <w:r>
        <w:drawing>
          <wp:inline>
            <wp:extent cx="6264372" cy="4698279"/>
            <wp:docPr id="2" name="Picture 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4" name="Picture 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6" name="Picture 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8" name="Picture 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Рисование " Животные осенью в лесу"</w:t>
      </w:r>
    </w:p>
    <w:p>
      <w:r>
        <w:drawing>
          <wp:inline>
            <wp:extent cx="6264372" cy="4698279"/>
            <wp:docPr id="10" name="Picture 1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>
            <wp:extent cx="6264372" cy="4698279"/>
            <wp:docPr id="12" name="Picture 1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14" name="Picture 1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16" name="Picture 1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Развитие речи " Интервью у леса"</w:t>
      </w:r>
    </w:p>
    <w:p>
      <w:r>
        <w:drawing>
          <wp:inline>
            <wp:extent cx="6264372" cy="4698279"/>
            <wp:docPr id="18" name="Picture 1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20" name="Picture 2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22" name="Picture 2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Лепка" Бежит между елками живой клубок с иголками"</w:t>
      </w:r>
    </w:p>
    <w:p/>
    <w:p>
      <w:r>
        <w:drawing>
          <wp:inline>
            <wp:extent cx="6264372" cy="4698279"/>
            <wp:docPr id="24" name="Picture 2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>
            <wp:extent cx="6264372" cy="4698279"/>
            <wp:docPr id="26" name="Picture 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28" name="Picture 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Кружковая работа " Улетели лебеди"</w:t>
      </w:r>
    </w:p>
    <w:p>
      <w:r>
        <w:drawing>
          <wp:inline>
            <wp:extent cx="6264372" cy="4698279"/>
            <wp:docPr id="30" name="Picture 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32" name="Picture 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6264372" cy="4698279"/>
            <wp:docPr id="34" name="Picture 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372" cy="4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Математика</w:t>
      </w:r>
    </w:p>
    <w:p/>
    <w:sectPr>
      <w:pgSz w:w="11906" w:h="16838" w:orient="portrait"/>
      <w:pgMar w:top="1134" w:right="737" w:bottom="1134" w:left="1304" w:header="720" w:footer="720"/>
      <w:pgNumType w:fmt="decimal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4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semiHidden="0" w:unhideWhenUsed="0"/>
  </w:latentStyles>
  <w:style w:type="paragraph" w:default="1" w:styleId="Normal">
    <w:name w:val="Normal"/>
    <w:link w:val="Normal0"/>
    <w:qFormat/>
    <w:pPr>
      <w:spacing w:line="240" w:lineRule="auto"/>
      <w:jc w:val="both"/>
    </w:pPr>
    <w:rPr>
      <w:rFonts w:ascii="XO Thames" w:hAnsi="XO Thames"/>
      <w:sz w:val="28"/>
    </w:rPr>
  </w:style>
  <w:style w:type="paragraph" w:styleId="Heading1">
    <w:name w:val="heading 1"/>
    <w:next w:val="Normal"/>
    <w:link w:val="Heading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Heading2">
    <w:name w:val="heading 2"/>
    <w:next w:val="Normal"/>
    <w:link w:val="Heading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Heading3">
    <w:name w:val="heading 3"/>
    <w:next w:val="Normal"/>
    <w:link w:val="Heading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Heading4">
    <w:name w:val="heading 4"/>
    <w:next w:val="Normal"/>
    <w:link w:val="Heading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Heading5">
    <w:name w:val="heading 5"/>
    <w:next w:val="Normal"/>
    <w:link w:val="Heading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character" w:customStyle="1" w:styleId="Normal0">
    <w:name w:val="Normal_0"/>
    <w:link w:val="Normal"/>
    <w:rPr>
      <w:rFonts w:ascii="XO Thames" w:hAnsi="XO Thames"/>
      <w:sz w:val="28"/>
    </w:rPr>
  </w:style>
  <w:style w:type="paragraph" w:styleId="TOC2">
    <w:name w:val="toc 2"/>
    <w:next w:val="Normal"/>
    <w:link w:val="TOC20"/>
    <w:uiPriority w:val="39"/>
    <w:pPr>
      <w:ind w:left="200" w:firstLine="0"/>
      <w:jc w:val="left"/>
    </w:pPr>
    <w:rPr>
      <w:rFonts w:ascii="XO Thames" w:hAnsi="XO Thames"/>
      <w:sz w:val="28"/>
    </w:rPr>
  </w:style>
  <w:style w:type="character" w:customStyle="1" w:styleId="TOC20">
    <w:name w:val="TOC 2_0"/>
    <w:link w:val="TOC2"/>
    <w:rPr>
      <w:rFonts w:ascii="XO Thames" w:hAnsi="XO Thames"/>
      <w:sz w:val="28"/>
    </w:rPr>
  </w:style>
  <w:style w:type="paragraph" w:styleId="TOC4">
    <w:name w:val="toc 4"/>
    <w:next w:val="Normal"/>
    <w:link w:val="TOC40"/>
    <w:uiPriority w:val="39"/>
    <w:pPr>
      <w:ind w:left="600" w:firstLine="0"/>
      <w:jc w:val="left"/>
    </w:pPr>
    <w:rPr>
      <w:rFonts w:ascii="XO Thames" w:hAnsi="XO Thames"/>
      <w:sz w:val="28"/>
    </w:rPr>
  </w:style>
  <w:style w:type="character" w:customStyle="1" w:styleId="TOC40">
    <w:name w:val="TOC 4_0"/>
    <w:link w:val="TOC4"/>
    <w:rPr>
      <w:rFonts w:ascii="XO Thames" w:hAnsi="XO Thames"/>
      <w:sz w:val="28"/>
    </w:rPr>
  </w:style>
  <w:style w:type="paragraph" w:styleId="TOC6">
    <w:name w:val="toc 6"/>
    <w:next w:val="Normal"/>
    <w:link w:val="TOC60"/>
    <w:uiPriority w:val="39"/>
    <w:pPr>
      <w:ind w:left="1000" w:firstLine="0"/>
      <w:jc w:val="left"/>
    </w:pPr>
    <w:rPr>
      <w:rFonts w:ascii="XO Thames" w:hAnsi="XO Thames"/>
      <w:sz w:val="28"/>
    </w:rPr>
  </w:style>
  <w:style w:type="character" w:customStyle="1" w:styleId="TOC60">
    <w:name w:val="TOC 6_0"/>
    <w:link w:val="TOC6"/>
    <w:rPr>
      <w:rFonts w:ascii="XO Thames" w:hAnsi="XO Thames"/>
      <w:sz w:val="28"/>
    </w:rPr>
  </w:style>
  <w:style w:type="paragraph" w:styleId="TOC7">
    <w:name w:val="toc 7"/>
    <w:next w:val="Normal"/>
    <w:link w:val="TOC70"/>
    <w:uiPriority w:val="39"/>
    <w:pPr>
      <w:ind w:left="1200" w:firstLine="0"/>
      <w:jc w:val="left"/>
    </w:pPr>
    <w:rPr>
      <w:rFonts w:ascii="XO Thames" w:hAnsi="XO Thames"/>
      <w:sz w:val="28"/>
    </w:rPr>
  </w:style>
  <w:style w:type="character" w:customStyle="1" w:styleId="TOC70">
    <w:name w:val="TOC 7_0"/>
    <w:link w:val="TOC7"/>
    <w:rPr>
      <w:rFonts w:ascii="XO Thames" w:hAnsi="XO Thames"/>
      <w:sz w:val="28"/>
    </w:rPr>
  </w:style>
  <w:style w:type="character" w:customStyle="1" w:styleId="Heading30">
    <w:name w:val="Heading 3_0"/>
    <w:link w:val="Heading3"/>
    <w:rPr>
      <w:rFonts w:ascii="XO Thames" w:hAnsi="XO Thames"/>
      <w:b/>
      <w:sz w:val="26"/>
    </w:rPr>
  </w:style>
  <w:style w:type="paragraph" w:styleId="TOC3">
    <w:name w:val="toc 3"/>
    <w:next w:val="Normal"/>
    <w:link w:val="TOC30"/>
    <w:uiPriority w:val="39"/>
    <w:pPr>
      <w:ind w:left="400" w:firstLine="0"/>
      <w:jc w:val="left"/>
    </w:pPr>
    <w:rPr>
      <w:rFonts w:ascii="XO Thames" w:hAnsi="XO Thames"/>
      <w:sz w:val="28"/>
    </w:rPr>
  </w:style>
  <w:style w:type="character" w:customStyle="1" w:styleId="TOC30">
    <w:name w:val="TOC 3_0"/>
    <w:link w:val="TOC3"/>
    <w:rPr>
      <w:rFonts w:ascii="XO Thames" w:hAnsi="XO Thames"/>
      <w:sz w:val="28"/>
    </w:rPr>
  </w:style>
  <w:style w:type="character" w:customStyle="1" w:styleId="Heading50">
    <w:name w:val="Heading 5_0"/>
    <w:link w:val="Heading5"/>
    <w:rPr>
      <w:rFonts w:ascii="XO Thames" w:hAnsi="XO Thames"/>
      <w:b/>
      <w:sz w:val="22"/>
    </w:rPr>
  </w:style>
  <w:style w:type="character" w:customStyle="1" w:styleId="Heading10">
    <w:name w:val="Heading 1_0"/>
    <w:link w:val="Heading1"/>
    <w:rPr>
      <w:rFonts w:ascii="XO Thames" w:hAnsi="XO Thames"/>
      <w:b/>
      <w:sz w:val="32"/>
    </w:rPr>
  </w:style>
  <w:style w:type="paragraph" w:styleId="Hyperlink">
    <w:name w:val="Hyperlink"/>
    <w:link w:val="Hyperlink0"/>
    <w:rPr>
      <w:color w:val="0000FF"/>
      <w:u w:val="single"/>
    </w:rPr>
  </w:style>
  <w:style w:type="character" w:customStyle="1" w:styleId="Hyperlink0">
    <w:name w:val="Hyperlink_0"/>
    <w:link w:val="Hyperlink"/>
    <w:rPr>
      <w:color w:val="0000FF"/>
      <w:u w:val="single"/>
    </w:rPr>
  </w:style>
  <w:style w:type="paragraph" w:customStyle="1" w:styleId="Footnote">
    <w:name w:val="Footnote"/>
    <w:link w:val="Footnote0"/>
    <w:pPr>
      <w:ind w:left="0"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_0"/>
    <w:link w:val="Footnote"/>
    <w:rPr>
      <w:rFonts w:ascii="XO Thames" w:hAnsi="XO Thames"/>
      <w:sz w:val="22"/>
    </w:rPr>
  </w:style>
  <w:style w:type="paragraph" w:styleId="TOC1">
    <w:name w:val="toc 1"/>
    <w:next w:val="Normal"/>
    <w:link w:val="TOC10"/>
    <w:uiPriority w:val="39"/>
    <w:pPr>
      <w:ind w:left="0" w:firstLine="0"/>
      <w:jc w:val="left"/>
    </w:pPr>
    <w:rPr>
      <w:rFonts w:ascii="XO Thames" w:hAnsi="XO Thames"/>
      <w:b/>
      <w:sz w:val="28"/>
    </w:rPr>
  </w:style>
  <w:style w:type="character" w:customStyle="1" w:styleId="TOC10">
    <w:name w:val="TOC 1_0"/>
    <w:link w:val="TOC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_0"/>
    <w:link w:val="HeaderandFooter"/>
    <w:rPr>
      <w:rFonts w:ascii="XO Thames" w:hAnsi="XO Thames"/>
      <w:sz w:val="20"/>
    </w:rPr>
  </w:style>
  <w:style w:type="paragraph" w:styleId="TOC9">
    <w:name w:val="toc 9"/>
    <w:next w:val="Normal"/>
    <w:link w:val="TOC90"/>
    <w:uiPriority w:val="39"/>
    <w:pPr>
      <w:ind w:left="1600" w:firstLine="0"/>
      <w:jc w:val="left"/>
    </w:pPr>
    <w:rPr>
      <w:rFonts w:ascii="XO Thames" w:hAnsi="XO Thames"/>
      <w:sz w:val="28"/>
    </w:rPr>
  </w:style>
  <w:style w:type="character" w:customStyle="1" w:styleId="TOC90">
    <w:name w:val="TOC 9_0"/>
    <w:link w:val="TOC9"/>
    <w:rPr>
      <w:rFonts w:ascii="XO Thames" w:hAnsi="XO Thames"/>
      <w:sz w:val="28"/>
    </w:rPr>
  </w:style>
  <w:style w:type="paragraph" w:styleId="TOC8">
    <w:name w:val="toc 8"/>
    <w:next w:val="Normal"/>
    <w:link w:val="TOC80"/>
    <w:uiPriority w:val="39"/>
    <w:pPr>
      <w:ind w:left="1400" w:firstLine="0"/>
      <w:jc w:val="left"/>
    </w:pPr>
    <w:rPr>
      <w:rFonts w:ascii="XO Thames" w:hAnsi="XO Thames"/>
      <w:sz w:val="28"/>
    </w:rPr>
  </w:style>
  <w:style w:type="character" w:customStyle="1" w:styleId="TOC80">
    <w:name w:val="TOC 8_0"/>
    <w:link w:val="TOC8"/>
    <w:rPr>
      <w:rFonts w:ascii="XO Thames" w:hAnsi="XO Thames"/>
      <w:sz w:val="28"/>
    </w:rPr>
  </w:style>
  <w:style w:type="paragraph" w:styleId="TOC5">
    <w:name w:val="toc 5"/>
    <w:next w:val="Normal"/>
    <w:link w:val="TOC50"/>
    <w:uiPriority w:val="39"/>
    <w:pPr>
      <w:ind w:left="800" w:firstLine="0"/>
      <w:jc w:val="left"/>
    </w:pPr>
    <w:rPr>
      <w:rFonts w:ascii="XO Thames" w:hAnsi="XO Thames"/>
      <w:sz w:val="28"/>
    </w:rPr>
  </w:style>
  <w:style w:type="character" w:customStyle="1" w:styleId="TOC50">
    <w:name w:val="TOC 5_0"/>
    <w:link w:val="TOC5"/>
    <w:rPr>
      <w:rFonts w:ascii="XO Thames" w:hAnsi="XO Thames"/>
      <w:sz w:val="28"/>
    </w:rPr>
  </w:style>
  <w:style w:type="paragraph" w:styleId="Subtitle">
    <w:name w:val="Subtitle"/>
    <w:next w:val="Normal"/>
    <w:link w:val="Subtitle0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Subtitle0">
    <w:name w:val="Subtitle_0"/>
    <w:link w:val="Subtitle"/>
    <w:rPr>
      <w:rFonts w:ascii="XO Thames" w:hAnsi="XO Thames"/>
      <w:i/>
      <w:sz w:val="24"/>
    </w:rPr>
  </w:style>
  <w:style w:type="paragraph" w:styleId="Title">
    <w:name w:val="Title"/>
    <w:next w:val="Normal"/>
    <w:link w:val="Title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Title0">
    <w:name w:val="Title_0"/>
    <w:link w:val="Title"/>
    <w:rPr>
      <w:rFonts w:ascii="XO Thames" w:hAnsi="XO Thames"/>
      <w:b/>
      <w:caps/>
      <w:sz w:val="40"/>
    </w:rPr>
  </w:style>
  <w:style w:type="character" w:customStyle="1" w:styleId="Heading40">
    <w:name w:val="Heading 4_0"/>
    <w:link w:val="Heading4"/>
    <w:rPr>
      <w:rFonts w:ascii="XO Thames" w:hAnsi="XO Thames"/>
      <w:b/>
      <w:sz w:val="24"/>
    </w:rPr>
  </w:style>
  <w:style w:type="character" w:customStyle="1" w:styleId="Heading20">
    <w:name w:val="Heading 2_0"/>
    <w:link w:val="Heading2"/>
    <w:rPr>
      <w:rFonts w:ascii="XO Thames" w:hAnsi="XO Thames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modified xsi:type="dcterms:W3CDTF">2024-10-30T01:55:50Z</dcterms:modified>
</cp:coreProperties>
</file>